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0C1F" w14:textId="77777777" w:rsidR="00473EAE" w:rsidRDefault="00473EAE" w:rsidP="00473EAE">
      <w:pPr>
        <w:pStyle w:val="Default"/>
      </w:pPr>
    </w:p>
    <w:p w14:paraId="271FD3FC" w14:textId="51DB2F25" w:rsidR="00473EAE" w:rsidRPr="00473EAE" w:rsidRDefault="00473EAE" w:rsidP="00473EAE">
      <w:pPr>
        <w:pStyle w:val="Default"/>
        <w:spacing w:line="360" w:lineRule="exact"/>
        <w:jc w:val="center"/>
        <w:rPr>
          <w:spacing w:val="20"/>
        </w:rPr>
      </w:pPr>
      <w:r w:rsidRPr="00473EAE">
        <w:rPr>
          <w:b/>
          <w:bCs/>
          <w:spacing w:val="20"/>
        </w:rPr>
        <w:t>Assistant Polyvalent (H/F)</w:t>
      </w:r>
    </w:p>
    <w:p w14:paraId="74C02BCF" w14:textId="77777777" w:rsidR="00473EAE" w:rsidRDefault="00473EAE" w:rsidP="00473EAE">
      <w:pPr>
        <w:pStyle w:val="Default"/>
        <w:spacing w:line="360" w:lineRule="exact"/>
        <w:rPr>
          <w:b/>
          <w:bCs/>
          <w:spacing w:val="20"/>
        </w:rPr>
      </w:pPr>
    </w:p>
    <w:p w14:paraId="0B143268" w14:textId="00D7E02F" w:rsidR="00473EAE" w:rsidRPr="00473EAE" w:rsidRDefault="00473EAE" w:rsidP="00473EAE">
      <w:pPr>
        <w:pStyle w:val="Default"/>
        <w:spacing w:line="360" w:lineRule="exact"/>
        <w:rPr>
          <w:spacing w:val="20"/>
        </w:rPr>
      </w:pPr>
      <w:r w:rsidRPr="00473EAE">
        <w:rPr>
          <w:b/>
          <w:bCs/>
          <w:spacing w:val="20"/>
        </w:rPr>
        <w:t xml:space="preserve">Description de l’offre : </w:t>
      </w:r>
    </w:p>
    <w:p w14:paraId="20DE7AAD" w14:textId="77777777" w:rsidR="00473EAE" w:rsidRPr="00473EAE" w:rsidRDefault="00473EAE" w:rsidP="00925EB2">
      <w:pPr>
        <w:pStyle w:val="Default"/>
        <w:spacing w:line="360" w:lineRule="exact"/>
        <w:jc w:val="both"/>
        <w:rPr>
          <w:spacing w:val="20"/>
        </w:rPr>
      </w:pPr>
      <w:r w:rsidRPr="00473EAE">
        <w:rPr>
          <w:spacing w:val="20"/>
        </w:rPr>
        <w:t xml:space="preserve">Nous sommes un cabinet d’avocats franco-brésilien. Notre équipe est multidisciplinaire et multiculturelle. Nous assistons nos clients dans le cadre de leurs projets d’investissements transfrontaliers et intervenons dans divers domaines du droit français et brésilien (droit des sociétés, droit des contrats, droit immobilier, droit fiscal, droit de la famille et des successions et libéralités, arbitrage). </w:t>
      </w:r>
    </w:p>
    <w:p w14:paraId="221CE4D8" w14:textId="77777777" w:rsidR="00473EAE" w:rsidRDefault="00473EAE" w:rsidP="00473EAE">
      <w:pPr>
        <w:pStyle w:val="Default"/>
        <w:spacing w:line="360" w:lineRule="exact"/>
        <w:rPr>
          <w:b/>
          <w:bCs/>
          <w:spacing w:val="20"/>
        </w:rPr>
      </w:pPr>
    </w:p>
    <w:p w14:paraId="12150FD9" w14:textId="45B5F5B9" w:rsidR="00473EAE" w:rsidRPr="00473EAE" w:rsidRDefault="00473EAE" w:rsidP="00473EAE">
      <w:pPr>
        <w:pStyle w:val="Default"/>
        <w:spacing w:line="360" w:lineRule="exact"/>
        <w:rPr>
          <w:spacing w:val="20"/>
        </w:rPr>
      </w:pPr>
      <w:r w:rsidRPr="00473EAE">
        <w:rPr>
          <w:b/>
          <w:bCs/>
          <w:spacing w:val="20"/>
        </w:rPr>
        <w:t xml:space="preserve">Nous recherchons pour notre cabinet dans le 8ème arrondissement de Paris un(e) : Assistant(e) polyvalent(e) H/F à temps plein, en </w:t>
      </w:r>
      <w:r w:rsidR="00925EB2" w:rsidRPr="00473EAE">
        <w:rPr>
          <w:b/>
          <w:bCs/>
          <w:spacing w:val="20"/>
        </w:rPr>
        <w:t>CD</w:t>
      </w:r>
      <w:r w:rsidR="00925EB2">
        <w:rPr>
          <w:b/>
          <w:bCs/>
          <w:spacing w:val="20"/>
        </w:rPr>
        <w:t>I</w:t>
      </w:r>
      <w:r w:rsidRPr="00473EAE">
        <w:rPr>
          <w:b/>
          <w:bCs/>
          <w:spacing w:val="20"/>
        </w:rPr>
        <w:t xml:space="preserve">. </w:t>
      </w:r>
    </w:p>
    <w:p w14:paraId="676F002D" w14:textId="77777777" w:rsidR="00473EAE" w:rsidRDefault="00473EAE" w:rsidP="00473EAE">
      <w:pPr>
        <w:pStyle w:val="Default"/>
        <w:spacing w:line="360" w:lineRule="exact"/>
        <w:rPr>
          <w:b/>
          <w:bCs/>
          <w:spacing w:val="20"/>
        </w:rPr>
      </w:pPr>
    </w:p>
    <w:p w14:paraId="4D0DB8DF" w14:textId="4983FC33" w:rsidR="00473EAE" w:rsidRPr="00473EAE" w:rsidRDefault="00473EAE" w:rsidP="00473EAE">
      <w:pPr>
        <w:pStyle w:val="Default"/>
        <w:spacing w:line="360" w:lineRule="exact"/>
        <w:rPr>
          <w:spacing w:val="20"/>
        </w:rPr>
      </w:pPr>
      <w:r w:rsidRPr="00473EAE">
        <w:rPr>
          <w:b/>
          <w:bCs/>
          <w:spacing w:val="20"/>
        </w:rPr>
        <w:t xml:space="preserve">Missions principales : </w:t>
      </w:r>
    </w:p>
    <w:p w14:paraId="46136058" w14:textId="42CD8493" w:rsidR="00E97AA2" w:rsidRPr="00BD5F8F" w:rsidRDefault="00E97AA2" w:rsidP="00BD5F8F">
      <w:pPr>
        <w:numPr>
          <w:ilvl w:val="0"/>
          <w:numId w:val="1"/>
        </w:numPr>
        <w:shd w:val="clear" w:color="auto" w:fill="FFFFFF"/>
        <w:spacing w:before="100" w:beforeAutospacing="1" w:after="100" w:afterAutospacing="1" w:line="360" w:lineRule="exact"/>
        <w:jc w:val="both"/>
        <w:rPr>
          <w:rFonts w:eastAsia="Times New Roman"/>
          <w:color w:val="2D2D2D"/>
          <w:spacing w:val="16"/>
          <w:lang w:val="fr-FR" w:eastAsia="fr-FR"/>
        </w:rPr>
      </w:pPr>
      <w:r>
        <w:rPr>
          <w:rFonts w:eastAsia="Times New Roman"/>
          <w:color w:val="2D2D2D"/>
          <w:spacing w:val="16"/>
          <w:lang w:val="fr-FR" w:eastAsia="fr-FR"/>
        </w:rPr>
        <w:t xml:space="preserve">Conciliation bancaire mensuelle </w:t>
      </w:r>
      <w:r w:rsidRPr="00BD5F8F">
        <w:rPr>
          <w:rFonts w:eastAsia="Times New Roman"/>
          <w:color w:val="2D2D2D"/>
          <w:spacing w:val="16"/>
          <w:lang w:val="fr-FR" w:eastAsia="fr-FR"/>
        </w:rPr>
        <w:t xml:space="preserve">des relevés </w:t>
      </w:r>
      <w:r>
        <w:rPr>
          <w:rFonts w:eastAsia="Times New Roman"/>
          <w:color w:val="2D2D2D"/>
          <w:spacing w:val="16"/>
          <w:lang w:val="fr-FR" w:eastAsia="fr-FR"/>
        </w:rPr>
        <w:t xml:space="preserve">bancaires </w:t>
      </w:r>
      <w:r w:rsidRPr="00BD5F8F">
        <w:rPr>
          <w:rFonts w:eastAsia="Times New Roman"/>
          <w:color w:val="2D2D2D"/>
          <w:spacing w:val="16"/>
          <w:lang w:val="fr-FR" w:eastAsia="fr-FR"/>
        </w:rPr>
        <w:t xml:space="preserve">et factures diverses </w:t>
      </w:r>
      <w:r w:rsidR="00BD5F8F">
        <w:rPr>
          <w:rFonts w:eastAsia="Times New Roman"/>
          <w:color w:val="2D2D2D"/>
          <w:spacing w:val="16"/>
          <w:lang w:val="fr-FR" w:eastAsia="fr-FR"/>
        </w:rPr>
        <w:t xml:space="preserve">des </w:t>
      </w:r>
      <w:proofErr w:type="spellStart"/>
      <w:r w:rsidRPr="00BD5F8F">
        <w:rPr>
          <w:rFonts w:eastAsia="Times New Roman"/>
          <w:color w:val="2D2D2D"/>
          <w:spacing w:val="16"/>
          <w:lang w:val="fr-FR" w:eastAsia="fr-FR"/>
        </w:rPr>
        <w:t>SCIs</w:t>
      </w:r>
      <w:proofErr w:type="spellEnd"/>
      <w:r w:rsidR="00BD5F8F">
        <w:rPr>
          <w:rFonts w:eastAsia="Times New Roman"/>
          <w:color w:val="2D2D2D"/>
          <w:spacing w:val="16"/>
          <w:lang w:val="fr-FR" w:eastAsia="fr-FR"/>
        </w:rPr>
        <w:t xml:space="preserve"> clientes </w:t>
      </w:r>
      <w:r w:rsidRPr="00BD5F8F">
        <w:rPr>
          <w:rFonts w:eastAsia="Times New Roman"/>
          <w:color w:val="2D2D2D"/>
          <w:spacing w:val="16"/>
          <w:lang w:val="fr-FR" w:eastAsia="fr-FR"/>
        </w:rPr>
        <w:t xml:space="preserve">du cabinet ;       </w:t>
      </w:r>
    </w:p>
    <w:p w14:paraId="4FBC3C1B" w14:textId="54F7CF6E" w:rsidR="00E97AA2" w:rsidRPr="002F682C" w:rsidRDefault="00E97AA2" w:rsidP="00BD5F8F">
      <w:pPr>
        <w:numPr>
          <w:ilvl w:val="0"/>
          <w:numId w:val="1"/>
        </w:numPr>
        <w:shd w:val="clear" w:color="auto" w:fill="FFFFFF"/>
        <w:spacing w:before="100" w:beforeAutospacing="1" w:after="100" w:afterAutospacing="1" w:line="360" w:lineRule="exact"/>
        <w:jc w:val="both"/>
        <w:rPr>
          <w:rFonts w:eastAsia="Times New Roman"/>
          <w:color w:val="2D2D2D"/>
          <w:spacing w:val="16"/>
          <w:lang w:val="fr-FR" w:eastAsia="fr-FR"/>
        </w:rPr>
      </w:pPr>
      <w:r w:rsidRPr="002F682C">
        <w:rPr>
          <w:rFonts w:eastAsia="Times New Roman"/>
          <w:color w:val="2D2D2D"/>
          <w:spacing w:val="16"/>
          <w:lang w:val="fr-FR" w:eastAsia="fr-FR"/>
        </w:rPr>
        <w:t xml:space="preserve">Préparation </w:t>
      </w:r>
      <w:r>
        <w:rPr>
          <w:rFonts w:eastAsia="Times New Roman"/>
          <w:color w:val="2D2D2D"/>
          <w:spacing w:val="16"/>
          <w:lang w:val="fr-FR" w:eastAsia="fr-FR"/>
        </w:rPr>
        <w:t>des pièces comptables</w:t>
      </w:r>
      <w:r w:rsidR="00BD5F8F">
        <w:rPr>
          <w:rFonts w:eastAsia="Times New Roman"/>
          <w:color w:val="2D2D2D"/>
          <w:spacing w:val="16"/>
          <w:lang w:val="fr-FR" w:eastAsia="fr-FR"/>
        </w:rPr>
        <w:t>, envoi de pièces</w:t>
      </w:r>
      <w:r>
        <w:rPr>
          <w:rFonts w:eastAsia="Times New Roman"/>
          <w:color w:val="2D2D2D"/>
          <w:spacing w:val="16"/>
          <w:lang w:val="fr-FR" w:eastAsia="fr-FR"/>
        </w:rPr>
        <w:t xml:space="preserve"> </w:t>
      </w:r>
      <w:r w:rsidRPr="002F682C">
        <w:rPr>
          <w:rFonts w:eastAsia="Times New Roman"/>
          <w:color w:val="2D2D2D"/>
          <w:spacing w:val="16"/>
          <w:lang w:val="fr-FR" w:eastAsia="fr-FR"/>
        </w:rPr>
        <w:t xml:space="preserve">et échanges avec </w:t>
      </w:r>
      <w:r>
        <w:rPr>
          <w:rFonts w:eastAsia="Times New Roman"/>
          <w:color w:val="2D2D2D"/>
          <w:spacing w:val="16"/>
          <w:lang w:val="fr-FR" w:eastAsia="fr-FR"/>
        </w:rPr>
        <w:t xml:space="preserve">un </w:t>
      </w:r>
      <w:r w:rsidRPr="002F682C">
        <w:rPr>
          <w:rFonts w:eastAsia="Times New Roman"/>
          <w:color w:val="2D2D2D"/>
          <w:spacing w:val="16"/>
          <w:lang w:val="fr-FR" w:eastAsia="fr-FR"/>
        </w:rPr>
        <w:t>expert-comptable</w:t>
      </w:r>
      <w:r>
        <w:rPr>
          <w:rFonts w:eastAsia="Times New Roman"/>
          <w:color w:val="2D2D2D"/>
          <w:spacing w:val="16"/>
          <w:lang w:val="fr-FR" w:eastAsia="fr-FR"/>
        </w:rPr>
        <w:t xml:space="preserve"> extérieur</w:t>
      </w:r>
      <w:r w:rsidRPr="002F682C">
        <w:rPr>
          <w:rFonts w:eastAsia="Times New Roman"/>
          <w:color w:val="2D2D2D"/>
          <w:spacing w:val="16"/>
          <w:lang w:val="fr-FR" w:eastAsia="fr-FR"/>
        </w:rPr>
        <w:t xml:space="preserve"> pour l’établissement </w:t>
      </w:r>
      <w:r>
        <w:rPr>
          <w:rFonts w:eastAsia="Times New Roman"/>
          <w:color w:val="2D2D2D"/>
          <w:spacing w:val="16"/>
          <w:lang w:val="fr-FR" w:eastAsia="fr-FR"/>
        </w:rPr>
        <w:t xml:space="preserve">trimestriel et </w:t>
      </w:r>
      <w:r w:rsidRPr="002F682C">
        <w:rPr>
          <w:rFonts w:eastAsia="Times New Roman"/>
          <w:color w:val="2D2D2D"/>
          <w:spacing w:val="16"/>
          <w:lang w:val="fr-FR" w:eastAsia="fr-FR"/>
        </w:rPr>
        <w:t>annuel de la comptabilité de chaque SCI</w:t>
      </w:r>
      <w:r w:rsidR="00BD5F8F">
        <w:rPr>
          <w:rFonts w:eastAsia="Times New Roman"/>
          <w:color w:val="2D2D2D"/>
          <w:spacing w:val="16"/>
          <w:lang w:val="fr-FR" w:eastAsia="fr-FR"/>
        </w:rPr>
        <w:t>, suivi de l’édition des bilans et procès-verbaux d’approbation de comptes</w:t>
      </w:r>
      <w:r w:rsidRPr="002F682C">
        <w:rPr>
          <w:rFonts w:eastAsia="Times New Roman"/>
          <w:color w:val="2D2D2D"/>
          <w:spacing w:val="16"/>
          <w:lang w:val="fr-FR" w:eastAsia="fr-FR"/>
        </w:rPr>
        <w:t xml:space="preserve"> ; </w:t>
      </w:r>
    </w:p>
    <w:p w14:paraId="3AAAEC0D" w14:textId="10D45586" w:rsidR="00E97AA2" w:rsidRPr="00BD5F8F" w:rsidRDefault="00E97AA2" w:rsidP="00BD5F8F">
      <w:pPr>
        <w:numPr>
          <w:ilvl w:val="0"/>
          <w:numId w:val="1"/>
        </w:numPr>
        <w:shd w:val="clear" w:color="auto" w:fill="FFFFFF"/>
        <w:spacing w:before="100" w:beforeAutospacing="1" w:after="100" w:afterAutospacing="1" w:line="360" w:lineRule="exact"/>
        <w:jc w:val="both"/>
        <w:rPr>
          <w:rFonts w:eastAsia="Times New Roman"/>
          <w:color w:val="2D2D2D"/>
          <w:spacing w:val="16"/>
          <w:lang w:val="fr-FR" w:eastAsia="fr-FR"/>
        </w:rPr>
      </w:pPr>
      <w:r>
        <w:rPr>
          <w:rFonts w:eastAsia="Times New Roman"/>
          <w:color w:val="2D2D2D"/>
          <w:spacing w:val="16"/>
          <w:lang w:val="fr-FR" w:eastAsia="fr-FR"/>
        </w:rPr>
        <w:t>G</w:t>
      </w:r>
      <w:r w:rsidRPr="00BD5F8F">
        <w:rPr>
          <w:rFonts w:eastAsia="Times New Roman"/>
          <w:color w:val="2D2D2D"/>
          <w:spacing w:val="16"/>
          <w:lang w:val="fr-FR" w:eastAsia="fr-FR"/>
        </w:rPr>
        <w:t>estion des sinistres auprès du courtier en assurance et des compagnies d'assurances ;</w:t>
      </w:r>
    </w:p>
    <w:p w14:paraId="4A2E753B" w14:textId="00CB64BB" w:rsidR="00E97AA2" w:rsidRPr="00BD5F8F" w:rsidRDefault="00E97AA2" w:rsidP="00BD5F8F">
      <w:pPr>
        <w:numPr>
          <w:ilvl w:val="0"/>
          <w:numId w:val="1"/>
        </w:numPr>
        <w:shd w:val="clear" w:color="auto" w:fill="FFFFFF"/>
        <w:spacing w:before="100" w:beforeAutospacing="1" w:after="100" w:afterAutospacing="1" w:line="360" w:lineRule="exact"/>
        <w:jc w:val="both"/>
        <w:rPr>
          <w:rFonts w:eastAsia="Times New Roman"/>
          <w:color w:val="2D2D2D"/>
          <w:spacing w:val="16"/>
          <w:lang w:val="fr-FR" w:eastAsia="fr-FR"/>
        </w:rPr>
      </w:pPr>
      <w:r>
        <w:rPr>
          <w:rFonts w:eastAsia="Times New Roman"/>
          <w:color w:val="2D2D2D"/>
          <w:spacing w:val="16"/>
          <w:lang w:val="fr-FR" w:eastAsia="fr-FR"/>
        </w:rPr>
        <w:t xml:space="preserve">Interlocuteur privilégié des clients auprès </w:t>
      </w:r>
      <w:r w:rsidR="00BD5F8F">
        <w:rPr>
          <w:rFonts w:eastAsia="Times New Roman"/>
          <w:color w:val="2D2D2D"/>
          <w:spacing w:val="16"/>
          <w:lang w:val="fr-FR" w:eastAsia="fr-FR"/>
        </w:rPr>
        <w:t xml:space="preserve">des syndics d’immeubles et </w:t>
      </w:r>
      <w:r>
        <w:rPr>
          <w:rFonts w:eastAsia="Times New Roman"/>
          <w:color w:val="2D2D2D"/>
          <w:spacing w:val="16"/>
          <w:lang w:val="fr-FR" w:eastAsia="fr-FR"/>
        </w:rPr>
        <w:t xml:space="preserve">de différents fournisseurs </w:t>
      </w:r>
      <w:r w:rsidR="00BD5F8F">
        <w:rPr>
          <w:rFonts w:eastAsia="Times New Roman"/>
          <w:color w:val="2D2D2D"/>
          <w:spacing w:val="16"/>
          <w:lang w:val="fr-FR" w:eastAsia="fr-FR"/>
        </w:rPr>
        <w:t xml:space="preserve">et prestataires </w:t>
      </w:r>
      <w:r>
        <w:rPr>
          <w:rFonts w:eastAsia="Times New Roman"/>
          <w:color w:val="2D2D2D"/>
          <w:spacing w:val="16"/>
          <w:lang w:val="fr-FR" w:eastAsia="fr-FR"/>
        </w:rPr>
        <w:t>de services (EDF, Engie, Orange, Free, Canal+ etc…)</w:t>
      </w:r>
      <w:r w:rsidR="00BD5F8F">
        <w:rPr>
          <w:rFonts w:eastAsia="Times New Roman"/>
          <w:color w:val="2D2D2D"/>
          <w:spacing w:val="16"/>
          <w:lang w:val="fr-FR" w:eastAsia="fr-FR"/>
        </w:rPr>
        <w:t xml:space="preserve"> pour la</w:t>
      </w:r>
      <w:r>
        <w:rPr>
          <w:rFonts w:eastAsia="Times New Roman"/>
          <w:color w:val="2D2D2D"/>
          <w:spacing w:val="16"/>
          <w:lang w:val="fr-FR" w:eastAsia="fr-FR"/>
        </w:rPr>
        <w:t xml:space="preserve"> gestion de contrats</w:t>
      </w:r>
      <w:r w:rsidR="00BD5F8F">
        <w:rPr>
          <w:rFonts w:eastAsia="Times New Roman"/>
          <w:color w:val="2D2D2D"/>
          <w:spacing w:val="16"/>
          <w:lang w:val="fr-FR" w:eastAsia="fr-FR"/>
        </w:rPr>
        <w:t xml:space="preserve"> (nouveaux contrats ou résiliation des contrats existants)</w:t>
      </w:r>
      <w:r>
        <w:rPr>
          <w:rFonts w:eastAsia="Times New Roman"/>
          <w:color w:val="2D2D2D"/>
          <w:spacing w:val="16"/>
          <w:lang w:val="fr-FR" w:eastAsia="fr-FR"/>
        </w:rPr>
        <w:t xml:space="preserve">, </w:t>
      </w:r>
      <w:r w:rsidR="00BD5F8F">
        <w:rPr>
          <w:rFonts w:eastAsia="Times New Roman"/>
          <w:color w:val="2D2D2D"/>
          <w:spacing w:val="16"/>
          <w:lang w:val="fr-FR" w:eastAsia="fr-FR"/>
        </w:rPr>
        <w:t>paiements</w:t>
      </w:r>
      <w:r>
        <w:rPr>
          <w:rFonts w:eastAsia="Times New Roman"/>
          <w:color w:val="2D2D2D"/>
          <w:spacing w:val="16"/>
          <w:lang w:val="fr-FR" w:eastAsia="fr-FR"/>
        </w:rPr>
        <w:t xml:space="preserve"> de factures</w:t>
      </w:r>
      <w:r w:rsidR="00BD5F8F">
        <w:rPr>
          <w:rFonts w:eastAsia="Times New Roman"/>
          <w:color w:val="2D2D2D"/>
          <w:spacing w:val="16"/>
          <w:lang w:val="fr-FR" w:eastAsia="fr-FR"/>
        </w:rPr>
        <w:t>, modifications des offres et abonnements, etc.</w:t>
      </w:r>
      <w:r>
        <w:rPr>
          <w:rFonts w:eastAsia="Times New Roman"/>
          <w:color w:val="2D2D2D"/>
          <w:spacing w:val="16"/>
          <w:lang w:val="fr-FR" w:eastAsia="fr-FR"/>
        </w:rPr>
        <w:t> ;</w:t>
      </w:r>
      <w:r w:rsidRPr="00BD5F8F">
        <w:rPr>
          <w:rFonts w:eastAsia="Times New Roman"/>
          <w:color w:val="2D2D2D"/>
          <w:spacing w:val="16"/>
          <w:lang w:val="fr-FR" w:eastAsia="fr-FR"/>
        </w:rPr>
        <w:t xml:space="preserve"> </w:t>
      </w:r>
    </w:p>
    <w:p w14:paraId="73C7313D" w14:textId="2D48E132" w:rsidR="00BD5F8F" w:rsidRPr="008E6C64" w:rsidRDefault="00BD5F8F" w:rsidP="00BD5F8F">
      <w:pPr>
        <w:numPr>
          <w:ilvl w:val="0"/>
          <w:numId w:val="1"/>
        </w:numPr>
        <w:shd w:val="clear" w:color="auto" w:fill="FFFFFF"/>
        <w:spacing w:before="100" w:beforeAutospacing="1" w:after="100" w:afterAutospacing="1" w:line="360" w:lineRule="exact"/>
        <w:jc w:val="both"/>
        <w:rPr>
          <w:rFonts w:eastAsia="Times New Roman"/>
          <w:color w:val="2D2D2D"/>
          <w:spacing w:val="16"/>
          <w:lang w:val="fr-FR" w:eastAsia="fr-FR"/>
        </w:rPr>
      </w:pPr>
      <w:r>
        <w:rPr>
          <w:rFonts w:eastAsia="Times New Roman"/>
          <w:color w:val="2D2D2D"/>
          <w:spacing w:val="16"/>
          <w:lang w:val="fr-FR" w:eastAsia="fr-FR"/>
        </w:rPr>
        <w:t xml:space="preserve">Gestion de paiements, demandes de devis, suivi de l’exécution des services pour le compte des clients du cabinet y compris auprès du fisc </w:t>
      </w:r>
      <w:proofErr w:type="gramStart"/>
      <w:r>
        <w:rPr>
          <w:rFonts w:eastAsia="Times New Roman"/>
          <w:color w:val="2D2D2D"/>
          <w:spacing w:val="16"/>
          <w:lang w:val="fr-FR" w:eastAsia="fr-FR"/>
        </w:rPr>
        <w:t>français</w:t>
      </w:r>
      <w:r w:rsidRPr="008E6C64">
        <w:rPr>
          <w:rFonts w:eastAsia="Times New Roman"/>
          <w:color w:val="2D2D2D"/>
          <w:spacing w:val="16"/>
          <w:lang w:val="fr-FR" w:eastAsia="fr-FR"/>
        </w:rPr>
        <w:t>;</w:t>
      </w:r>
      <w:proofErr w:type="gramEnd"/>
      <w:r w:rsidRPr="008E6C64">
        <w:rPr>
          <w:rFonts w:eastAsia="Times New Roman"/>
          <w:color w:val="2D2D2D"/>
          <w:spacing w:val="16"/>
          <w:lang w:val="fr-FR" w:eastAsia="fr-FR"/>
        </w:rPr>
        <w:t xml:space="preserve"> </w:t>
      </w:r>
    </w:p>
    <w:p w14:paraId="73542F59" w14:textId="0B9C978B" w:rsidR="00E97AA2" w:rsidRPr="00BD5F8F" w:rsidRDefault="00E97AA2" w:rsidP="00BD5F8F">
      <w:pPr>
        <w:numPr>
          <w:ilvl w:val="0"/>
          <w:numId w:val="1"/>
        </w:numPr>
        <w:shd w:val="clear" w:color="auto" w:fill="FFFFFF"/>
        <w:spacing w:before="100" w:beforeAutospacing="1" w:after="100" w:afterAutospacing="1" w:line="360" w:lineRule="exact"/>
        <w:jc w:val="both"/>
        <w:rPr>
          <w:rFonts w:eastAsia="Times New Roman"/>
          <w:color w:val="333333"/>
          <w:spacing w:val="16"/>
          <w:lang w:val="fr-FR" w:eastAsia="fr-FR"/>
        </w:rPr>
      </w:pPr>
      <w:r w:rsidRPr="00BD5F8F">
        <w:rPr>
          <w:rFonts w:eastAsia="Times New Roman"/>
          <w:color w:val="333333"/>
          <w:spacing w:val="16"/>
          <w:lang w:val="fr-FR" w:eastAsia="fr-FR"/>
        </w:rPr>
        <w:t xml:space="preserve">Soutien et assistance quotidienne </w:t>
      </w:r>
      <w:r w:rsidR="00BD5F8F">
        <w:rPr>
          <w:rFonts w:eastAsia="Times New Roman"/>
          <w:color w:val="333333"/>
          <w:spacing w:val="16"/>
          <w:lang w:val="fr-FR" w:eastAsia="fr-FR"/>
        </w:rPr>
        <w:t xml:space="preserve">aux avocats dans la gestion administrative des </w:t>
      </w:r>
      <w:r w:rsidRPr="00BD5F8F">
        <w:rPr>
          <w:rFonts w:eastAsia="Times New Roman"/>
          <w:color w:val="333333"/>
          <w:spacing w:val="16"/>
          <w:lang w:val="fr-FR" w:eastAsia="fr-FR"/>
        </w:rPr>
        <w:t>dossiers.</w:t>
      </w:r>
    </w:p>
    <w:p w14:paraId="0364D58D" w14:textId="77777777" w:rsidR="00473EAE" w:rsidRDefault="00473EAE" w:rsidP="00925EB2">
      <w:pPr>
        <w:pStyle w:val="Default"/>
        <w:spacing w:line="360" w:lineRule="exact"/>
        <w:jc w:val="both"/>
        <w:rPr>
          <w:b/>
          <w:bCs/>
          <w:spacing w:val="20"/>
        </w:rPr>
      </w:pPr>
    </w:p>
    <w:p w14:paraId="3FC33F1D" w14:textId="28669B69" w:rsidR="00473EAE" w:rsidRPr="00473EAE" w:rsidRDefault="00473EAE" w:rsidP="00473EAE">
      <w:pPr>
        <w:pStyle w:val="Default"/>
        <w:spacing w:line="360" w:lineRule="exact"/>
        <w:rPr>
          <w:spacing w:val="20"/>
        </w:rPr>
      </w:pPr>
      <w:r w:rsidRPr="00473EAE">
        <w:rPr>
          <w:b/>
          <w:bCs/>
          <w:spacing w:val="20"/>
        </w:rPr>
        <w:t xml:space="preserve">Profil : </w:t>
      </w:r>
    </w:p>
    <w:p w14:paraId="405900D8" w14:textId="7AB0F54C" w:rsidR="00473EAE" w:rsidRPr="00473EAE" w:rsidRDefault="00473EAE" w:rsidP="00925EB2">
      <w:pPr>
        <w:pStyle w:val="Default"/>
        <w:spacing w:line="360" w:lineRule="exact"/>
        <w:jc w:val="both"/>
        <w:rPr>
          <w:spacing w:val="20"/>
        </w:rPr>
      </w:pPr>
      <w:r w:rsidRPr="00473EAE">
        <w:rPr>
          <w:spacing w:val="20"/>
        </w:rPr>
        <w:lastRenderedPageBreak/>
        <w:t xml:space="preserve">Débutant(e) accepté(e), </w:t>
      </w:r>
      <w:r w:rsidRPr="00473EAE">
        <w:rPr>
          <w:b/>
          <w:bCs/>
          <w:spacing w:val="20"/>
        </w:rPr>
        <w:t>maitrise de la langue française et portugaise</w:t>
      </w:r>
      <w:r w:rsidRPr="00473EAE">
        <w:rPr>
          <w:spacing w:val="20"/>
        </w:rPr>
        <w:t>, maitrise du pack office, présentation soignée, ponctuel, aisance relationnelle, organisé(e)</w:t>
      </w:r>
      <w:r w:rsidR="001F655E">
        <w:rPr>
          <w:spacing w:val="20"/>
        </w:rPr>
        <w:t>,</w:t>
      </w:r>
      <w:r w:rsidRPr="00473EAE">
        <w:rPr>
          <w:spacing w:val="20"/>
        </w:rPr>
        <w:t xml:space="preserve"> rigoureux (</w:t>
      </w:r>
      <w:proofErr w:type="spellStart"/>
      <w:r w:rsidRPr="00473EAE">
        <w:rPr>
          <w:spacing w:val="20"/>
        </w:rPr>
        <w:t>euse</w:t>
      </w:r>
      <w:proofErr w:type="spellEnd"/>
      <w:r w:rsidRPr="00473EAE">
        <w:rPr>
          <w:spacing w:val="20"/>
        </w:rPr>
        <w:t xml:space="preserve">) </w:t>
      </w:r>
      <w:r w:rsidR="001F655E">
        <w:rPr>
          <w:spacing w:val="20"/>
        </w:rPr>
        <w:t xml:space="preserve">et discret(e) </w:t>
      </w:r>
      <w:r w:rsidRPr="00473EAE">
        <w:rPr>
          <w:spacing w:val="20"/>
        </w:rPr>
        <w:t xml:space="preserve">dans l’exécution des tâches. </w:t>
      </w:r>
    </w:p>
    <w:p w14:paraId="04752D43" w14:textId="77777777" w:rsidR="00473EAE" w:rsidRDefault="00473EAE" w:rsidP="00473EAE">
      <w:pPr>
        <w:pStyle w:val="Default"/>
        <w:spacing w:line="360" w:lineRule="exact"/>
        <w:rPr>
          <w:b/>
          <w:bCs/>
          <w:spacing w:val="20"/>
        </w:rPr>
      </w:pPr>
    </w:p>
    <w:p w14:paraId="318238FC" w14:textId="4E6143DC" w:rsidR="00473EAE" w:rsidRPr="00473EAE" w:rsidRDefault="00473EAE" w:rsidP="00473EAE">
      <w:pPr>
        <w:pStyle w:val="Default"/>
        <w:spacing w:line="360" w:lineRule="exact"/>
        <w:rPr>
          <w:spacing w:val="20"/>
        </w:rPr>
      </w:pPr>
      <w:r w:rsidRPr="00473EAE">
        <w:rPr>
          <w:b/>
          <w:bCs/>
          <w:spacing w:val="20"/>
        </w:rPr>
        <w:t xml:space="preserve">Informations complémentaires : </w:t>
      </w:r>
    </w:p>
    <w:p w14:paraId="6BD0DF34" w14:textId="66B9DCF3" w:rsidR="00473EAE" w:rsidRPr="00473EAE" w:rsidRDefault="00473EAE" w:rsidP="00473EAE">
      <w:pPr>
        <w:pStyle w:val="Default"/>
        <w:spacing w:line="360" w:lineRule="exact"/>
        <w:rPr>
          <w:spacing w:val="20"/>
        </w:rPr>
      </w:pPr>
      <w:r w:rsidRPr="00473EAE">
        <w:rPr>
          <w:spacing w:val="20"/>
        </w:rPr>
        <w:t xml:space="preserve">Type de contrat – </w:t>
      </w:r>
      <w:r w:rsidR="00BD5F8F">
        <w:rPr>
          <w:spacing w:val="20"/>
        </w:rPr>
        <w:t xml:space="preserve">Début le 1er décembre 2022 </w:t>
      </w:r>
      <w:r w:rsidR="00433690">
        <w:rPr>
          <w:spacing w:val="20"/>
        </w:rPr>
        <w:t xml:space="preserve">e </w:t>
      </w:r>
      <w:r w:rsidR="00925EB2">
        <w:rPr>
          <w:spacing w:val="20"/>
        </w:rPr>
        <w:t xml:space="preserve">en </w:t>
      </w:r>
      <w:r w:rsidR="00925EB2" w:rsidRPr="00473EAE">
        <w:rPr>
          <w:spacing w:val="20"/>
        </w:rPr>
        <w:t>CD</w:t>
      </w:r>
      <w:r w:rsidR="00925EB2">
        <w:rPr>
          <w:spacing w:val="20"/>
        </w:rPr>
        <w:t>I</w:t>
      </w:r>
      <w:r w:rsidRPr="00473EAE">
        <w:rPr>
          <w:spacing w:val="20"/>
        </w:rPr>
        <w:t xml:space="preserve"> </w:t>
      </w:r>
    </w:p>
    <w:p w14:paraId="7DF32835" w14:textId="77777777" w:rsidR="00D13503" w:rsidRDefault="00473EAE" w:rsidP="00473EAE">
      <w:pPr>
        <w:pStyle w:val="Default"/>
        <w:spacing w:line="360" w:lineRule="exact"/>
        <w:rPr>
          <w:spacing w:val="20"/>
        </w:rPr>
      </w:pPr>
      <w:r w:rsidRPr="00473EAE">
        <w:rPr>
          <w:spacing w:val="20"/>
        </w:rPr>
        <w:t xml:space="preserve">Durée : </w:t>
      </w:r>
      <w:r w:rsidR="00BD5F8F">
        <w:rPr>
          <w:spacing w:val="20"/>
        </w:rPr>
        <w:t>de 9h à 17h</w:t>
      </w:r>
      <w:r w:rsidR="00BD5F8F" w:rsidRPr="00473EAE">
        <w:rPr>
          <w:spacing w:val="20"/>
        </w:rPr>
        <w:t xml:space="preserve"> </w:t>
      </w:r>
      <w:r w:rsidRPr="00473EAE">
        <w:rPr>
          <w:spacing w:val="20"/>
        </w:rPr>
        <w:t>du lundi au vendredi</w:t>
      </w:r>
    </w:p>
    <w:p w14:paraId="470FCEEB" w14:textId="55E3160F" w:rsidR="00473EAE" w:rsidRPr="00D13503" w:rsidRDefault="00D13503" w:rsidP="00473EAE">
      <w:pPr>
        <w:pStyle w:val="Default"/>
        <w:spacing w:line="360" w:lineRule="exact"/>
        <w:rPr>
          <w:spacing w:val="20"/>
        </w:rPr>
      </w:pPr>
      <w:r w:rsidRPr="00D13503">
        <w:rPr>
          <w:spacing w:val="20"/>
        </w:rPr>
        <w:t>Rémunération : 32.500 € bruts annuels sur 13 mois</w:t>
      </w:r>
      <w:r w:rsidR="00473EAE" w:rsidRPr="00D13503">
        <w:rPr>
          <w:spacing w:val="20"/>
        </w:rPr>
        <w:t xml:space="preserve"> </w:t>
      </w:r>
    </w:p>
    <w:p w14:paraId="668A6AE2" w14:textId="69B815E4" w:rsidR="00D13503" w:rsidRPr="00D13503" w:rsidRDefault="00D13503" w:rsidP="00D13503">
      <w:pPr>
        <w:pStyle w:val="Default"/>
        <w:rPr>
          <w:spacing w:val="20"/>
        </w:rPr>
      </w:pPr>
      <w:r w:rsidRPr="00D13503">
        <w:rPr>
          <w:spacing w:val="20"/>
        </w:rPr>
        <w:t xml:space="preserve">Ticket restaurant, mutuelle et 50% de la carte Navigo </w:t>
      </w:r>
    </w:p>
    <w:p w14:paraId="03D20ED3" w14:textId="77777777" w:rsidR="00D13503" w:rsidRPr="00473EAE" w:rsidRDefault="00D13503" w:rsidP="00473EAE">
      <w:pPr>
        <w:pStyle w:val="Default"/>
        <w:spacing w:line="360" w:lineRule="exact"/>
        <w:rPr>
          <w:spacing w:val="20"/>
        </w:rPr>
      </w:pPr>
    </w:p>
    <w:p w14:paraId="4EAFC786" w14:textId="6D6183E5" w:rsidR="00A01B16" w:rsidRPr="00925EB2" w:rsidRDefault="00473EAE" w:rsidP="00473EAE">
      <w:pPr>
        <w:spacing w:line="360" w:lineRule="exact"/>
        <w:rPr>
          <w:rFonts w:ascii="Calibri" w:hAnsi="Calibri"/>
          <w:spacing w:val="20"/>
          <w:lang w:val="fr-FR"/>
        </w:rPr>
      </w:pPr>
      <w:r w:rsidRPr="00925EB2">
        <w:rPr>
          <w:rFonts w:ascii="Calibri" w:hAnsi="Calibri"/>
          <w:b/>
          <w:bCs/>
          <w:spacing w:val="20"/>
          <w:lang w:val="fr-FR"/>
        </w:rPr>
        <w:t xml:space="preserve">CV et lettre de motivation à envoyer à </w:t>
      </w:r>
      <w:r w:rsidR="001F655E">
        <w:rPr>
          <w:rFonts w:ascii="Calibri" w:hAnsi="Calibri"/>
          <w:b/>
          <w:bCs/>
          <w:spacing w:val="20"/>
          <w:lang w:val="fr-FR"/>
        </w:rPr>
        <w:t>financier</w:t>
      </w:r>
      <w:r w:rsidRPr="00925EB2">
        <w:rPr>
          <w:rFonts w:ascii="Calibri" w:hAnsi="Calibri"/>
          <w:b/>
          <w:bCs/>
          <w:spacing w:val="20"/>
          <w:lang w:val="fr-FR"/>
        </w:rPr>
        <w:t>@gv-paris.com</w:t>
      </w:r>
    </w:p>
    <w:sectPr w:rsidR="00A01B16" w:rsidRPr="00925EB2" w:rsidSect="005C00A7">
      <w:headerReference w:type="default" r:id="rId7"/>
      <w:footerReference w:type="even" r:id="rId8"/>
      <w:footerReference w:type="default" r:id="rId9"/>
      <w:headerReference w:type="first" r:id="rId10"/>
      <w:footerReference w:type="first" r:id="rId11"/>
      <w:pgSz w:w="11900" w:h="16840"/>
      <w:pgMar w:top="1418" w:right="1418" w:bottom="1418" w:left="1418" w:header="4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BB71" w14:textId="77777777" w:rsidR="00A666E8" w:rsidRDefault="00A666E8" w:rsidP="00210DBC">
      <w:r>
        <w:separator/>
      </w:r>
    </w:p>
  </w:endnote>
  <w:endnote w:type="continuationSeparator" w:id="0">
    <w:p w14:paraId="71F7BBC8" w14:textId="77777777" w:rsidR="00A666E8" w:rsidRDefault="00A666E8" w:rsidP="0021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2257656"/>
      <w:docPartObj>
        <w:docPartGallery w:val="Page Numbers (Bottom of Page)"/>
        <w:docPartUnique/>
      </w:docPartObj>
    </w:sdtPr>
    <w:sdtContent>
      <w:p w14:paraId="3F318944" w14:textId="452577BF" w:rsidR="00812B5A" w:rsidRDefault="00812B5A" w:rsidP="001153D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53449C" w14:textId="77777777" w:rsidR="00DF79CE" w:rsidRDefault="00DF79CE" w:rsidP="00812B5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8A8B8A"/>
      </w:rPr>
      <w:id w:val="862093238"/>
      <w:docPartObj>
        <w:docPartGallery w:val="Page Numbers (Bottom of Page)"/>
        <w:docPartUnique/>
      </w:docPartObj>
    </w:sdtPr>
    <w:sdtContent>
      <w:p w14:paraId="5287344B" w14:textId="67A21356" w:rsidR="00812B5A" w:rsidRPr="0026096F" w:rsidRDefault="00812B5A" w:rsidP="005475D6">
        <w:pPr>
          <w:pStyle w:val="Pieddepage"/>
          <w:framePr w:w="120" w:wrap="none" w:vAnchor="text" w:hAnchor="margin" w:x="9804" w:y="1"/>
          <w:ind w:left="-18" w:right="-682" w:hanging="11"/>
          <w:rPr>
            <w:rStyle w:val="Numrodepage"/>
            <w:color w:val="8A8B8A"/>
          </w:rPr>
        </w:pPr>
        <w:r w:rsidRPr="0026096F">
          <w:rPr>
            <w:rStyle w:val="Numrodepage"/>
            <w:color w:val="8A8B8A"/>
          </w:rPr>
          <w:fldChar w:fldCharType="begin"/>
        </w:r>
        <w:r w:rsidRPr="0026096F">
          <w:rPr>
            <w:rStyle w:val="Numrodepage"/>
            <w:color w:val="8A8B8A"/>
          </w:rPr>
          <w:instrText xml:space="preserve"> PAGE </w:instrText>
        </w:r>
        <w:r w:rsidRPr="0026096F">
          <w:rPr>
            <w:rStyle w:val="Numrodepage"/>
            <w:color w:val="8A8B8A"/>
          </w:rPr>
          <w:fldChar w:fldCharType="separate"/>
        </w:r>
        <w:r w:rsidRPr="0026096F">
          <w:rPr>
            <w:rStyle w:val="Numrodepage"/>
            <w:noProof/>
            <w:color w:val="8A8B8A"/>
          </w:rPr>
          <w:t>2</w:t>
        </w:r>
        <w:r w:rsidRPr="0026096F">
          <w:rPr>
            <w:rStyle w:val="Numrodepage"/>
            <w:color w:val="8A8B8A"/>
          </w:rPr>
          <w:fldChar w:fldCharType="end"/>
        </w:r>
      </w:p>
    </w:sdtContent>
  </w:sdt>
  <w:p w14:paraId="77F10B25" w14:textId="323EF996" w:rsidR="00F508C3" w:rsidRPr="0026096F" w:rsidRDefault="00F508C3" w:rsidP="005475D6">
    <w:pPr>
      <w:pStyle w:val="Pieddepage"/>
      <w:tabs>
        <w:tab w:val="clear" w:pos="9360"/>
        <w:tab w:val="left" w:pos="5169"/>
      </w:tabs>
      <w:ind w:right="360"/>
      <w:jc w:val="right"/>
      <w:rPr>
        <w:color w:val="8A8B8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6B5D" w14:textId="77777777" w:rsidR="00F508C3" w:rsidRDefault="00F508C3" w:rsidP="0068612A">
    <w:pPr>
      <w:pStyle w:val="Pieddepage"/>
      <w:tabs>
        <w:tab w:val="left" w:pos="5169"/>
      </w:tabs>
      <w:ind w:right="-1142"/>
      <w:jc w:val="right"/>
    </w:pPr>
  </w:p>
  <w:p w14:paraId="207FC63C" w14:textId="77777777" w:rsidR="00F508C3" w:rsidRDefault="00F508C3" w:rsidP="0068612A">
    <w:pPr>
      <w:pStyle w:val="Pieddepage"/>
      <w:tabs>
        <w:tab w:val="left" w:pos="5169"/>
      </w:tabs>
      <w:ind w:right="-1142"/>
      <w:jc w:val="right"/>
    </w:pPr>
  </w:p>
  <w:p w14:paraId="61085B4A" w14:textId="710B6FB0" w:rsidR="0068612A" w:rsidRDefault="003D2CA8" w:rsidP="00EF21CD">
    <w:pPr>
      <w:pStyle w:val="Pieddepage"/>
      <w:tabs>
        <w:tab w:val="left" w:pos="5169"/>
      </w:tabs>
      <w:ind w:right="-851"/>
      <w:jc w:val="right"/>
    </w:pPr>
    <w:r>
      <w:rPr>
        <w:noProof/>
      </w:rPr>
      <w:drawing>
        <wp:inline distT="0" distB="0" distL="0" distR="0" wp14:anchorId="5EC89744" wp14:editId="2715CE2E">
          <wp:extent cx="3106174" cy="1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3106174" cy="1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357A" w14:textId="77777777" w:rsidR="00A666E8" w:rsidRDefault="00A666E8" w:rsidP="00210DBC">
      <w:r>
        <w:separator/>
      </w:r>
    </w:p>
  </w:footnote>
  <w:footnote w:type="continuationSeparator" w:id="0">
    <w:p w14:paraId="089F9144" w14:textId="77777777" w:rsidR="00A666E8" w:rsidRDefault="00A666E8" w:rsidP="0021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3540" w14:textId="77777777" w:rsidR="00DF79CE" w:rsidRDefault="00DF79CE" w:rsidP="00DF79CE">
    <w:pPr>
      <w:pStyle w:val="En-tte"/>
      <w:spacing w:line="271" w:lineRule="auto"/>
      <w:jc w:val="center"/>
      <w:rPr>
        <w:rFonts w:ascii="Calibri" w:hAnsi="Calibri" w:cs="Calibri"/>
        <w:color w:val="9B947E"/>
        <w:spacing w:val="20"/>
        <w:sz w:val="20"/>
        <w:szCs w:val="20"/>
        <w:lang w:val="pt-BR"/>
      </w:rPr>
    </w:pPr>
    <w:r>
      <w:rPr>
        <w:rFonts w:ascii="Calibri" w:hAnsi="Calibri" w:cs="Calibri"/>
        <w:noProof/>
        <w:color w:val="9B947E"/>
        <w:spacing w:val="20"/>
        <w:sz w:val="20"/>
        <w:szCs w:val="20"/>
        <w:lang w:val="pt-BR"/>
      </w:rPr>
      <w:drawing>
        <wp:inline distT="0" distB="0" distL="0" distR="0" wp14:anchorId="7B15BC4E" wp14:editId="0BE606F5">
          <wp:extent cx="1346148" cy="12600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png"/>
                  <pic:cNvPicPr/>
                </pic:nvPicPr>
                <pic:blipFill>
                  <a:blip r:embed="rId1">
                    <a:extLst>
                      <a:ext uri="{28A0092B-C50C-407E-A947-70E740481C1C}">
                        <a14:useLocalDpi xmlns:a14="http://schemas.microsoft.com/office/drawing/2010/main" val="0"/>
                      </a:ext>
                    </a:extLst>
                  </a:blip>
                  <a:stretch>
                    <a:fillRect/>
                  </a:stretch>
                </pic:blipFill>
                <pic:spPr>
                  <a:xfrm>
                    <a:off x="0" y="0"/>
                    <a:ext cx="1346148" cy="1260000"/>
                  </a:xfrm>
                  <a:prstGeom prst="rect">
                    <a:avLst/>
                  </a:prstGeom>
                </pic:spPr>
              </pic:pic>
            </a:graphicData>
          </a:graphic>
        </wp:inline>
      </w:drawing>
    </w:r>
  </w:p>
  <w:p w14:paraId="7A927EEC" w14:textId="25DAA622" w:rsidR="00F508C3" w:rsidRPr="00DF79CE" w:rsidRDefault="00F508C3" w:rsidP="00DF79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0BBF" w14:textId="5E09772A" w:rsidR="00F508C3" w:rsidRPr="003D2CA8" w:rsidRDefault="003D2CA8" w:rsidP="000E686C">
    <w:pPr>
      <w:pStyle w:val="En-tte"/>
      <w:spacing w:line="271" w:lineRule="auto"/>
      <w:jc w:val="center"/>
      <w:rPr>
        <w:rFonts w:ascii="Calibri" w:hAnsi="Calibri" w:cs="Calibri"/>
        <w:color w:val="9B947E"/>
        <w:spacing w:val="20"/>
        <w:sz w:val="20"/>
        <w:szCs w:val="20"/>
        <w:lang w:val="pt-BR"/>
      </w:rPr>
    </w:pPr>
    <w:r>
      <w:rPr>
        <w:rFonts w:ascii="Calibri" w:hAnsi="Calibri" w:cs="Calibri"/>
        <w:noProof/>
        <w:color w:val="9B947E"/>
        <w:spacing w:val="20"/>
        <w:sz w:val="20"/>
        <w:szCs w:val="20"/>
        <w:lang w:val="pt-BR"/>
      </w:rPr>
      <w:drawing>
        <wp:inline distT="0" distB="0" distL="0" distR="0" wp14:anchorId="5B11CE12" wp14:editId="7C3396B6">
          <wp:extent cx="1346148" cy="12600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png"/>
                  <pic:cNvPicPr/>
                </pic:nvPicPr>
                <pic:blipFill>
                  <a:blip r:embed="rId1">
                    <a:extLst>
                      <a:ext uri="{28A0092B-C50C-407E-A947-70E740481C1C}">
                        <a14:useLocalDpi xmlns:a14="http://schemas.microsoft.com/office/drawing/2010/main" val="0"/>
                      </a:ext>
                    </a:extLst>
                  </a:blip>
                  <a:stretch>
                    <a:fillRect/>
                  </a:stretch>
                </pic:blipFill>
                <pic:spPr>
                  <a:xfrm>
                    <a:off x="0" y="0"/>
                    <a:ext cx="1346148" cy="1260000"/>
                  </a:xfrm>
                  <a:prstGeom prst="rect">
                    <a:avLst/>
                  </a:prstGeom>
                </pic:spPr>
              </pic:pic>
            </a:graphicData>
          </a:graphic>
        </wp:inline>
      </w:drawing>
    </w:r>
  </w:p>
  <w:p w14:paraId="31F5C55C" w14:textId="77777777" w:rsidR="00F508C3" w:rsidRPr="003D2CA8" w:rsidRDefault="00F508C3" w:rsidP="00F508C3">
    <w:pPr>
      <w:pStyle w:val="En-tte"/>
      <w:spacing w:line="271" w:lineRule="auto"/>
      <w:ind w:right="-150"/>
      <w:rPr>
        <w:rFonts w:ascii="Calibri" w:hAnsi="Calibri" w:cs="Calibri"/>
        <w:color w:val="9B947E"/>
        <w:spacing w:val="20"/>
        <w:sz w:val="12"/>
        <w:szCs w:val="1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C40"/>
    <w:multiLevelType w:val="hybridMultilevel"/>
    <w:tmpl w:val="02F601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4566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BC"/>
    <w:rsid w:val="00041372"/>
    <w:rsid w:val="00053873"/>
    <w:rsid w:val="00081594"/>
    <w:rsid w:val="000D6A83"/>
    <w:rsid w:val="000E686C"/>
    <w:rsid w:val="000F5F42"/>
    <w:rsid w:val="001F655E"/>
    <w:rsid w:val="00210DBC"/>
    <w:rsid w:val="0026096F"/>
    <w:rsid w:val="00274892"/>
    <w:rsid w:val="00287ECE"/>
    <w:rsid w:val="00294076"/>
    <w:rsid w:val="002E402C"/>
    <w:rsid w:val="0034135B"/>
    <w:rsid w:val="00374C11"/>
    <w:rsid w:val="003D2CA8"/>
    <w:rsid w:val="00402FB3"/>
    <w:rsid w:val="00433690"/>
    <w:rsid w:val="00473EAE"/>
    <w:rsid w:val="00504E23"/>
    <w:rsid w:val="005475D6"/>
    <w:rsid w:val="005524F5"/>
    <w:rsid w:val="00572083"/>
    <w:rsid w:val="0057630A"/>
    <w:rsid w:val="005C00A7"/>
    <w:rsid w:val="005C3127"/>
    <w:rsid w:val="00600DEF"/>
    <w:rsid w:val="00651490"/>
    <w:rsid w:val="00660368"/>
    <w:rsid w:val="0068612A"/>
    <w:rsid w:val="0073551E"/>
    <w:rsid w:val="007C7521"/>
    <w:rsid w:val="00804A61"/>
    <w:rsid w:val="00812B5A"/>
    <w:rsid w:val="00814061"/>
    <w:rsid w:val="008547A9"/>
    <w:rsid w:val="00925EB2"/>
    <w:rsid w:val="00930DFA"/>
    <w:rsid w:val="00A01B16"/>
    <w:rsid w:val="00A60E4A"/>
    <w:rsid w:val="00A666E8"/>
    <w:rsid w:val="00AA3D6D"/>
    <w:rsid w:val="00AC65FD"/>
    <w:rsid w:val="00AF7EAC"/>
    <w:rsid w:val="00B20C81"/>
    <w:rsid w:val="00B26BC0"/>
    <w:rsid w:val="00B965C2"/>
    <w:rsid w:val="00BD5F8F"/>
    <w:rsid w:val="00C90AE1"/>
    <w:rsid w:val="00CB2B13"/>
    <w:rsid w:val="00D13503"/>
    <w:rsid w:val="00D4186A"/>
    <w:rsid w:val="00DF79CE"/>
    <w:rsid w:val="00E97AA2"/>
    <w:rsid w:val="00EF21CD"/>
    <w:rsid w:val="00F17172"/>
    <w:rsid w:val="00F456D8"/>
    <w:rsid w:val="00F508C3"/>
    <w:rsid w:val="00F63320"/>
    <w:rsid w:val="00FB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FE0A"/>
  <w15:chartTrackingRefBased/>
  <w15:docId w15:val="{836BDF2B-68F0-1A4A-A34B-02CF1540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10DBC"/>
    <w:pPr>
      <w:tabs>
        <w:tab w:val="center" w:pos="4680"/>
        <w:tab w:val="right" w:pos="9360"/>
      </w:tabs>
    </w:pPr>
  </w:style>
  <w:style w:type="character" w:customStyle="1" w:styleId="En-tteCar">
    <w:name w:val="En-tête Car"/>
    <w:basedOn w:val="Policepardfaut"/>
    <w:link w:val="En-tte"/>
    <w:rsid w:val="00210DBC"/>
  </w:style>
  <w:style w:type="paragraph" w:styleId="Pieddepage">
    <w:name w:val="footer"/>
    <w:basedOn w:val="Normal"/>
    <w:link w:val="PieddepageCar"/>
    <w:uiPriority w:val="99"/>
    <w:unhideWhenUsed/>
    <w:rsid w:val="00210DBC"/>
    <w:pPr>
      <w:tabs>
        <w:tab w:val="center" w:pos="4680"/>
        <w:tab w:val="right" w:pos="9360"/>
      </w:tabs>
    </w:pPr>
  </w:style>
  <w:style w:type="character" w:customStyle="1" w:styleId="PieddepageCar">
    <w:name w:val="Pied de page Car"/>
    <w:basedOn w:val="Policepardfaut"/>
    <w:link w:val="Pieddepage"/>
    <w:uiPriority w:val="99"/>
    <w:rsid w:val="00210DBC"/>
  </w:style>
  <w:style w:type="paragraph" w:styleId="Textedebulles">
    <w:name w:val="Balloon Text"/>
    <w:basedOn w:val="Normal"/>
    <w:link w:val="TextedebullesCar"/>
    <w:uiPriority w:val="99"/>
    <w:semiHidden/>
    <w:unhideWhenUsed/>
    <w:rsid w:val="00210DB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10DBC"/>
    <w:rPr>
      <w:rFonts w:ascii="Times New Roman" w:hAnsi="Times New Roman" w:cs="Times New Roman"/>
      <w:sz w:val="18"/>
      <w:szCs w:val="18"/>
    </w:rPr>
  </w:style>
  <w:style w:type="paragraph" w:styleId="NormalWeb">
    <w:name w:val="Normal (Web)"/>
    <w:basedOn w:val="Normal"/>
    <w:uiPriority w:val="99"/>
    <w:semiHidden/>
    <w:unhideWhenUsed/>
    <w:rsid w:val="00210DBC"/>
    <w:pPr>
      <w:spacing w:before="100" w:beforeAutospacing="1" w:after="100" w:afterAutospacing="1"/>
    </w:pPr>
    <w:rPr>
      <w:rFonts w:ascii="Times New Roman" w:eastAsia="Times New Roman" w:hAnsi="Times New Roman" w:cs="Times New Roman"/>
    </w:rPr>
  </w:style>
  <w:style w:type="character" w:styleId="Numrodepage">
    <w:name w:val="page number"/>
    <w:basedOn w:val="Policepardfaut"/>
    <w:uiPriority w:val="99"/>
    <w:semiHidden/>
    <w:unhideWhenUsed/>
    <w:rsid w:val="00812B5A"/>
  </w:style>
  <w:style w:type="paragraph" w:customStyle="1" w:styleId="Default">
    <w:name w:val="Default"/>
    <w:rsid w:val="00473EAE"/>
    <w:pPr>
      <w:autoSpaceDE w:val="0"/>
      <w:autoSpaceDN w:val="0"/>
      <w:adjustRightInd w:val="0"/>
    </w:pPr>
    <w:rPr>
      <w:rFonts w:ascii="Calibri" w:hAnsi="Calibri" w:cs="Calibri"/>
      <w:color w:val="000000"/>
      <w:lang w:val="fr-FR"/>
    </w:rPr>
  </w:style>
  <w:style w:type="paragraph" w:styleId="Rvision">
    <w:name w:val="Revision"/>
    <w:hidden/>
    <w:uiPriority w:val="99"/>
    <w:semiHidden/>
    <w:rsid w:val="00925EB2"/>
  </w:style>
  <w:style w:type="paragraph" w:styleId="Paragraphedeliste">
    <w:name w:val="List Paragraph"/>
    <w:basedOn w:val="Normal"/>
    <w:uiPriority w:val="34"/>
    <w:qFormat/>
    <w:rsid w:val="00E97AA2"/>
    <w:pPr>
      <w:ind w:left="720"/>
    </w:pPr>
    <w:rPr>
      <w:rFonts w:ascii="Calibri"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334</Words>
  <Characters>1841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Parra</dc:creator>
  <cp:keywords/>
  <dc:description/>
  <cp:lastModifiedBy>Assistant-2</cp:lastModifiedBy>
  <cp:revision>2</cp:revision>
  <dcterms:created xsi:type="dcterms:W3CDTF">2022-10-17T12:49:00Z</dcterms:created>
  <dcterms:modified xsi:type="dcterms:W3CDTF">2022-10-17T12:49:00Z</dcterms:modified>
</cp:coreProperties>
</file>